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1"/>
        <w:pBdr/>
        <w:spacing/>
        <w:ind w:left="6840"/>
        <w:rPr/>
      </w:pPr>
      <w:r>
        <w:t xml:space="preserve">            </w:t>
      </w:r>
      <w:r>
        <w:t xml:space="preserve">Приложение</w:t>
      </w:r>
      <w:r>
        <w:t xml:space="preserve"> № </w:t>
      </w:r>
      <w:r>
        <w:t xml:space="preserve">1</w:t>
      </w:r>
      <w:r/>
    </w:p>
    <w:p>
      <w:pPr>
        <w:pStyle w:val="881"/>
        <w:pBdr/>
        <w:spacing/>
        <w:ind w:hanging="1440" w:left="7740"/>
        <w:rPr/>
      </w:pPr>
      <w:r>
        <w:t xml:space="preserve">            к протоколу заседания</w:t>
      </w:r>
      <w:r/>
    </w:p>
    <w:p>
      <w:pPr>
        <w:pStyle w:val="881"/>
        <w:pBdr/>
        <w:spacing/>
        <w:ind w:hanging="1620" w:left="7740"/>
        <w:rPr/>
      </w:pPr>
      <w:r>
        <w:t xml:space="preserve"> оргкомитета от 10</w:t>
      </w:r>
      <w:r>
        <w:t xml:space="preserve">.09.20</w:t>
      </w:r>
      <w:r>
        <w:t xml:space="preserve">25</w:t>
      </w:r>
      <w:r>
        <w:t xml:space="preserve"> №</w:t>
      </w:r>
      <w:r>
        <w:t xml:space="preserve"> 1</w:t>
      </w:r>
      <w:r/>
    </w:p>
    <w:p>
      <w:pPr>
        <w:pStyle w:val="881"/>
        <w:pBdr/>
        <w:spacing/>
        <w:ind w:hanging="1620" w:left="774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pBdr/>
        <w:spacing/>
        <w:ind w:hanging="1620" w:left="774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pBdr/>
        <w:spacing/>
        <w:ind w:hanging="7740" w:left="774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ПОЛНОМОЧИЯ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pBdr/>
        <w:spacing/>
        <w:ind w:hanging="7740" w:left="774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председателя организационного комитета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pBdr/>
        <w:spacing/>
        <w:ind w:hanging="7740" w:left="7740"/>
        <w:jc w:val="center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pBdr/>
        <w:spacing/>
        <w:ind w:hanging="7740" w:left="7740"/>
        <w:jc w:val="center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numPr>
          <w:ilvl w:val="0"/>
          <w:numId w:val="1"/>
        </w:numPr>
        <w:pBdr/>
        <w:spacing/>
        <w:ind/>
        <w:rPr>
          <w:sz w:val="27"/>
          <w:szCs w:val="27"/>
        </w:rPr>
      </w:pPr>
      <w:r>
        <w:rPr>
          <w:sz w:val="27"/>
          <w:szCs w:val="27"/>
        </w:rPr>
        <w:t xml:space="preserve">Назначает заседания оргкомитета.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numPr>
          <w:ilvl w:val="0"/>
          <w:numId w:val="1"/>
        </w:numPr>
        <w:pBdr/>
        <w:spacing/>
        <w:ind/>
        <w:rPr/>
      </w:pPr>
      <w:r>
        <w:rPr>
          <w:sz w:val="27"/>
          <w:szCs w:val="27"/>
        </w:rPr>
        <w:t xml:space="preserve">Руководит заседаниями оргкомитета.</w:t>
      </w:r>
      <w:r/>
    </w:p>
    <w:p>
      <w:pPr>
        <w:pStyle w:val="881"/>
        <w:numPr>
          <w:ilvl w:val="0"/>
          <w:numId w:val="1"/>
        </w:numPr>
        <w:pBdr/>
        <w:spacing/>
        <w:ind/>
        <w:rPr>
          <w:sz w:val="27"/>
          <w:szCs w:val="27"/>
        </w:rPr>
      </w:pPr>
      <w:r>
        <w:rPr>
          <w:sz w:val="27"/>
          <w:szCs w:val="27"/>
        </w:rPr>
        <w:t xml:space="preserve">Подписывает протоколы заседаний оргкомитета.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numPr>
          <w:ilvl w:val="0"/>
          <w:numId w:val="1"/>
        </w:numPr>
        <w:pBdr/>
        <w:spacing/>
        <w:ind/>
        <w:rPr>
          <w:sz w:val="27"/>
          <w:szCs w:val="27"/>
        </w:rPr>
      </w:pPr>
      <w:r>
        <w:rPr>
          <w:sz w:val="27"/>
          <w:szCs w:val="27"/>
        </w:rPr>
        <w:t xml:space="preserve">Подписывает протокол публичных слушаний и предложение.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numPr>
          <w:ilvl w:val="0"/>
          <w:numId w:val="1"/>
        </w:numPr>
        <w:pBdr/>
        <w:spacing/>
        <w:ind/>
        <w:rPr>
          <w:sz w:val="27"/>
          <w:szCs w:val="27"/>
        </w:rPr>
      </w:pPr>
      <w:r>
        <w:rPr>
          <w:sz w:val="27"/>
          <w:szCs w:val="27"/>
        </w:rPr>
        <w:t xml:space="preserve">Подписывает заключение о результатах публичных слушаний.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1"/>
        <w:numPr>
          <w:ilvl w:val="0"/>
          <w:numId w:val="1"/>
        </w:numPr>
        <w:pBdr/>
        <w:spacing/>
        <w:ind/>
        <w:rPr>
          <w:sz w:val="27"/>
          <w:szCs w:val="27"/>
        </w:rPr>
      </w:pPr>
      <w:r>
        <w:rPr>
          <w:sz w:val="27"/>
          <w:szCs w:val="27"/>
        </w:rPr>
        <w:t xml:space="preserve">Поручает членам оргкомитета решение вопросов работы оргкомитета. </w:t>
      </w:r>
      <w:r>
        <w:rPr>
          <w:sz w:val="27"/>
          <w:szCs w:val="27"/>
        </w:rPr>
      </w:r>
      <w:r>
        <w:rPr>
          <w:sz w:val="27"/>
          <w:szCs w:val="27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5">
    <w:name w:val="Intense Emphasis"/>
    <w:basedOn w:val="88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88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88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885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885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88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885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87">
    <w:name w:val="FollowedHyperlink"/>
    <w:basedOn w:val="88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character" w:styleId="197">
    <w:name w:val="Placeholder Text"/>
    <w:basedOn w:val="885"/>
    <w:uiPriority w:val="99"/>
    <w:semiHidden/>
    <w:pPr>
      <w:pBdr/>
      <w:spacing/>
      <w:ind/>
    </w:pPr>
    <w:rPr>
      <w:color w:val="666666"/>
    </w:rPr>
  </w:style>
  <w:style w:type="paragraph" w:styleId="703">
    <w:name w:val="table of figures"/>
    <w:basedOn w:val="887"/>
    <w:next w:val="887"/>
    <w:uiPriority w:val="99"/>
    <w:unhideWhenUsed/>
    <w:pPr>
      <w:pBdr/>
      <w:spacing w:after="0" w:afterAutospacing="0"/>
      <w:ind/>
    </w:pPr>
  </w:style>
  <w:style w:type="paragraph" w:styleId="704">
    <w:name w:val="Heading 1"/>
    <w:link w:val="705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05">
    <w:name w:val="Heading 1 Char"/>
    <w:link w:val="70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06">
    <w:name w:val="Heading 2"/>
    <w:link w:val="707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07">
    <w:name w:val="Heading 2 Char"/>
    <w:link w:val="706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08">
    <w:name w:val="Heading 3"/>
    <w:link w:val="709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09">
    <w:name w:val="Heading 3 Char"/>
    <w:link w:val="708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10">
    <w:name w:val="Heading 4"/>
    <w:link w:val="711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>
    <w:name w:val="Heading 4 Char"/>
    <w:link w:val="71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link w:val="713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link w:val="71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link w:val="715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link w:val="71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link w:val="71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link w:val="716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link w:val="719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link w:val="71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link w:val="721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link w:val="72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uiPriority w:val="34"/>
    <w:qFormat/>
    <w:pPr>
      <w:pBdr/>
      <w:spacing/>
      <w:ind w:left="720"/>
      <w:contextualSpacing w:val="true"/>
    </w:pPr>
  </w:style>
  <w:style w:type="paragraph" w:styleId="723">
    <w:name w:val="No Spacing"/>
    <w:uiPriority w:val="1"/>
    <w:qFormat/>
    <w:pPr>
      <w:pBdr/>
      <w:spacing w:after="0" w:before="0" w:line="240" w:lineRule="auto"/>
      <w:ind/>
    </w:pPr>
  </w:style>
  <w:style w:type="paragraph" w:styleId="724">
    <w:name w:val="Title"/>
    <w:link w:val="72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25">
    <w:name w:val="Title Char"/>
    <w:link w:val="724"/>
    <w:uiPriority w:val="10"/>
    <w:pPr>
      <w:pBdr/>
      <w:spacing/>
      <w:ind/>
    </w:pPr>
    <w:rPr>
      <w:sz w:val="48"/>
      <w:szCs w:val="48"/>
    </w:rPr>
  </w:style>
  <w:style w:type="paragraph" w:styleId="726">
    <w:name w:val="Subtitle"/>
    <w:link w:val="72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27">
    <w:name w:val="Subtitle Char"/>
    <w:link w:val="726"/>
    <w:uiPriority w:val="11"/>
    <w:pPr>
      <w:pBdr/>
      <w:spacing/>
      <w:ind/>
    </w:pPr>
    <w:rPr>
      <w:sz w:val="24"/>
      <w:szCs w:val="24"/>
    </w:rPr>
  </w:style>
  <w:style w:type="paragraph" w:styleId="728">
    <w:name w:val="Quote"/>
    <w:link w:val="729"/>
    <w:uiPriority w:val="29"/>
    <w:qFormat/>
    <w:pPr>
      <w:pBdr/>
      <w:spacing/>
      <w:ind w:right="720" w:left="720"/>
    </w:pPr>
    <w:rPr>
      <w:i/>
    </w:rPr>
  </w:style>
  <w:style w:type="character" w:styleId="729">
    <w:name w:val="Quote Char"/>
    <w:link w:val="728"/>
    <w:uiPriority w:val="29"/>
    <w:pPr>
      <w:pBdr/>
      <w:spacing/>
      <w:ind/>
    </w:pPr>
    <w:rPr>
      <w:i/>
    </w:rPr>
  </w:style>
  <w:style w:type="paragraph" w:styleId="730">
    <w:name w:val="Intense Quote"/>
    <w:link w:val="73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f2f2f2" w:fill="f2f2f2"/>
      <w:spacing/>
      <w:ind w:right="720" w:left="720"/>
      <w:contextualSpacing w:val="false"/>
    </w:pPr>
    <w:rPr>
      <w:i/>
    </w:rPr>
  </w:style>
  <w:style w:type="character" w:styleId="731">
    <w:name w:val="Intense Quote Char"/>
    <w:link w:val="730"/>
    <w:uiPriority w:val="30"/>
    <w:pPr>
      <w:pBdr/>
      <w:spacing/>
      <w:ind/>
    </w:pPr>
    <w:rPr>
      <w:i/>
    </w:rPr>
  </w:style>
  <w:style w:type="paragraph" w:styleId="732">
    <w:name w:val="Header"/>
    <w:link w:val="73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3">
    <w:name w:val="Header Char"/>
    <w:link w:val="732"/>
    <w:uiPriority w:val="99"/>
    <w:pPr>
      <w:pBdr/>
      <w:spacing/>
      <w:ind/>
    </w:pPr>
  </w:style>
  <w:style w:type="paragraph" w:styleId="734">
    <w:name w:val="Footer"/>
    <w:link w:val="73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5">
    <w:name w:val="Footer Char"/>
    <w:link w:val="734"/>
    <w:uiPriority w:val="99"/>
    <w:pPr>
      <w:pBdr/>
      <w:spacing/>
      <w:ind/>
    </w:pPr>
  </w:style>
  <w:style w:type="paragraph" w:styleId="736">
    <w:name w:val="Caption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37">
    <w:name w:val="Caption Char"/>
    <w:basedOn w:val="736"/>
    <w:link w:val="734"/>
    <w:uiPriority w:val="99"/>
    <w:pPr>
      <w:pBdr/>
      <w:spacing/>
      <w:ind/>
    </w:pPr>
  </w:style>
  <w:style w:type="table" w:styleId="738">
    <w:name w:val="Table Grid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Table Grid Light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Plain Table 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Plain Table 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fill="fffff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fill="ffffff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fill="ffffff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fill="ffffff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fill="ffffff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fill="ffffff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fill="fffff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fill="ffffff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6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66">
    <w:name w:val="Footnote Text Char"/>
    <w:link w:val="865"/>
    <w:uiPriority w:val="99"/>
    <w:pPr>
      <w:pBdr/>
      <w:spacing/>
      <w:ind/>
    </w:pPr>
    <w:rPr>
      <w:sz w:val="18"/>
    </w:rPr>
  </w:style>
  <w:style w:type="character" w:styleId="867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68">
    <w:name w:val="endnote text"/>
    <w:link w:val="86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69">
    <w:name w:val="Endnote Text Char"/>
    <w:link w:val="868"/>
    <w:uiPriority w:val="99"/>
    <w:pPr>
      <w:pBdr/>
      <w:spacing/>
      <w:ind/>
    </w:pPr>
    <w:rPr>
      <w:sz w:val="20"/>
    </w:rPr>
  </w:style>
  <w:style w:type="character" w:styleId="870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71">
    <w:name w:val="toc 1"/>
    <w:uiPriority w:val="39"/>
    <w:unhideWhenUsed/>
    <w:pPr>
      <w:pBdr/>
      <w:spacing w:after="57"/>
      <w:ind w:right="0" w:firstLine="0" w:left="0"/>
    </w:pPr>
  </w:style>
  <w:style w:type="paragraph" w:styleId="872">
    <w:name w:val="toc 2"/>
    <w:uiPriority w:val="39"/>
    <w:unhideWhenUsed/>
    <w:pPr>
      <w:pBdr/>
      <w:spacing w:after="57"/>
      <w:ind w:right="0" w:firstLine="0" w:left="283"/>
    </w:pPr>
  </w:style>
  <w:style w:type="paragraph" w:styleId="873">
    <w:name w:val="toc 3"/>
    <w:uiPriority w:val="39"/>
    <w:unhideWhenUsed/>
    <w:pPr>
      <w:pBdr/>
      <w:spacing w:after="57"/>
      <w:ind w:right="0" w:firstLine="0" w:left="567"/>
    </w:pPr>
  </w:style>
  <w:style w:type="paragraph" w:styleId="874">
    <w:name w:val="toc 4"/>
    <w:uiPriority w:val="39"/>
    <w:unhideWhenUsed/>
    <w:pPr>
      <w:pBdr/>
      <w:spacing w:after="57"/>
      <w:ind w:right="0" w:firstLine="0" w:left="850"/>
    </w:pPr>
  </w:style>
  <w:style w:type="paragraph" w:styleId="875">
    <w:name w:val="toc 5"/>
    <w:uiPriority w:val="39"/>
    <w:unhideWhenUsed/>
    <w:pPr>
      <w:pBdr/>
      <w:spacing w:after="57"/>
      <w:ind w:right="0" w:firstLine="0" w:left="1134"/>
    </w:pPr>
  </w:style>
  <w:style w:type="paragraph" w:styleId="876">
    <w:name w:val="toc 6"/>
    <w:uiPriority w:val="39"/>
    <w:unhideWhenUsed/>
    <w:pPr>
      <w:pBdr/>
      <w:spacing w:after="57"/>
      <w:ind w:right="0" w:firstLine="0" w:left="1417"/>
    </w:pPr>
  </w:style>
  <w:style w:type="paragraph" w:styleId="877">
    <w:name w:val="toc 7"/>
    <w:uiPriority w:val="39"/>
    <w:unhideWhenUsed/>
    <w:pPr>
      <w:pBdr/>
      <w:spacing w:after="57"/>
      <w:ind w:right="0" w:firstLine="0" w:left="1701"/>
    </w:pPr>
  </w:style>
  <w:style w:type="paragraph" w:styleId="878">
    <w:name w:val="toc 8"/>
    <w:uiPriority w:val="39"/>
    <w:unhideWhenUsed/>
    <w:pPr>
      <w:pBdr/>
      <w:spacing w:after="57"/>
      <w:ind w:right="0" w:firstLine="0" w:left="1984"/>
    </w:pPr>
  </w:style>
  <w:style w:type="paragraph" w:styleId="879">
    <w:name w:val="toc 9"/>
    <w:uiPriority w:val="39"/>
    <w:unhideWhenUsed/>
    <w:pPr>
      <w:pBdr/>
      <w:spacing w:after="57"/>
      <w:ind w:right="0" w:firstLine="0" w:left="2268"/>
    </w:p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Обычный"/>
    <w:next w:val="881"/>
    <w:link w:val="881"/>
    <w:pPr>
      <w:pBdr/>
      <w:spacing/>
      <w:ind/>
    </w:pPr>
    <w:rPr>
      <w:sz w:val="24"/>
      <w:szCs w:val="24"/>
      <w:lang w:val="ru-RU" w:eastAsia="ru-RU" w:bidi="ar-SA"/>
    </w:rPr>
  </w:style>
  <w:style w:type="character" w:styleId="882">
    <w:name w:val="Основной шрифт абзаца"/>
    <w:next w:val="882"/>
    <w:link w:val="881"/>
    <w:semiHidden/>
    <w:pPr>
      <w:pBdr/>
      <w:spacing/>
      <w:ind/>
    </w:pPr>
  </w:style>
  <w:style w:type="table" w:styleId="883">
    <w:name w:val="Обычная таблица"/>
    <w:next w:val="883"/>
    <w:link w:val="881"/>
    <w:semiHidden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4">
    <w:name w:val="Нет списка"/>
    <w:next w:val="884"/>
    <w:link w:val="881"/>
    <w:semiHidden/>
    <w:pPr>
      <w:pBdr/>
      <w:spacing/>
      <w:ind/>
    </w:pPr>
  </w:style>
  <w:style w:type="character" w:styleId="885" w:default="1">
    <w:name w:val="Default Paragraph Font"/>
    <w:uiPriority w:val="1"/>
    <w:semiHidden/>
    <w:unhideWhenUsed/>
    <w:pPr>
      <w:pBdr/>
      <w:spacing/>
      <w:ind/>
    </w:pPr>
  </w:style>
  <w:style w:type="numbering" w:styleId="886" w:default="1">
    <w:name w:val="No List"/>
    <w:uiPriority w:val="99"/>
    <w:semiHidden/>
    <w:unhideWhenUsed/>
    <w:pPr>
      <w:pBdr/>
      <w:spacing/>
      <w:ind/>
    </w:pPr>
  </w:style>
  <w:style w:type="paragraph" w:styleId="887" w:default="1">
    <w:name w:val="Normal"/>
    <w:qFormat/>
    <w:pPr>
      <w:pBdr/>
      <w:spacing/>
      <w:ind/>
    </w:pPr>
  </w:style>
  <w:style w:type="table" w:styleId="888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ONLYOFFICE/9.0.3.29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2025-09-09T03:35:46Z</dcterms:modified>
</cp:coreProperties>
</file>